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3" w:rsidRPr="001C41F3" w:rsidRDefault="007E2243" w:rsidP="007E2243">
      <w:pPr>
        <w:tabs>
          <w:tab w:val="left" w:pos="2866"/>
        </w:tabs>
        <w:jc w:val="center"/>
        <w:rPr>
          <w:rFonts w:cs="Arial"/>
          <w:sz w:val="16"/>
          <w:szCs w:val="16"/>
        </w:rPr>
      </w:pPr>
      <w:bookmarkStart w:id="0" w:name="_GoBack"/>
      <w:bookmarkEnd w:id="0"/>
      <w:r w:rsidRPr="001C41F3">
        <w:rPr>
          <w:rFonts w:cs="Arial"/>
          <w:sz w:val="16"/>
          <w:szCs w:val="16"/>
        </w:rPr>
        <w:t>LA GOBERNACIÓN DEL DEPARTAMENTO EN CABEZA DE</w:t>
      </w:r>
      <w:r w:rsidR="00E33E73">
        <w:rPr>
          <w:rFonts w:cs="Arial"/>
          <w:sz w:val="16"/>
          <w:szCs w:val="16"/>
        </w:rPr>
        <w:t xml:space="preserve"> </w:t>
      </w:r>
      <w:r w:rsidRPr="001C41F3">
        <w:rPr>
          <w:rFonts w:cs="Arial"/>
          <w:sz w:val="16"/>
          <w:szCs w:val="16"/>
        </w:rPr>
        <w:t>L</w:t>
      </w:r>
      <w:r w:rsidR="00E33E73">
        <w:rPr>
          <w:rFonts w:cs="Arial"/>
          <w:sz w:val="16"/>
          <w:szCs w:val="16"/>
        </w:rPr>
        <w:t>A</w:t>
      </w:r>
      <w:r w:rsidRPr="001C41F3">
        <w:rPr>
          <w:rFonts w:cs="Arial"/>
          <w:sz w:val="16"/>
          <w:szCs w:val="16"/>
        </w:rPr>
        <w:t xml:space="preserve"> SEÑOR</w:t>
      </w:r>
      <w:r w:rsidR="00E33E73">
        <w:rPr>
          <w:rFonts w:cs="Arial"/>
          <w:sz w:val="16"/>
          <w:szCs w:val="16"/>
        </w:rPr>
        <w:t>A</w:t>
      </w:r>
      <w:r w:rsidRPr="001C41F3">
        <w:rPr>
          <w:rFonts w:cs="Arial"/>
          <w:sz w:val="16"/>
          <w:szCs w:val="16"/>
        </w:rPr>
        <w:t xml:space="preserve"> GOBERNADOR</w:t>
      </w:r>
      <w:r w:rsidR="00E33E73">
        <w:rPr>
          <w:rFonts w:cs="Arial"/>
          <w:sz w:val="16"/>
          <w:szCs w:val="16"/>
        </w:rPr>
        <w:t>A</w:t>
      </w:r>
      <w:r>
        <w:rPr>
          <w:rFonts w:cs="Arial"/>
          <w:sz w:val="16"/>
          <w:szCs w:val="16"/>
        </w:rPr>
        <w:t xml:space="preserve"> (e), </w:t>
      </w:r>
      <w:r w:rsidR="00E33E73">
        <w:rPr>
          <w:rFonts w:cs="Arial"/>
          <w:sz w:val="16"/>
          <w:szCs w:val="16"/>
        </w:rPr>
        <w:t>DRA. TONNEY GENE SALAZAR</w:t>
      </w:r>
      <w:r w:rsidRPr="001C41F3">
        <w:rPr>
          <w:rFonts w:cs="Arial"/>
          <w:sz w:val="16"/>
          <w:szCs w:val="16"/>
        </w:rPr>
        <w:t>, A TRAVÉS DE LA SECRETARIA DE DESARROLLO SOCIALY EN CONCORDANCIA CON EL PROGRAMA ADULTO MAYOR Y LAS DIRECTRICES DE</w:t>
      </w:r>
      <w:r>
        <w:rPr>
          <w:rFonts w:cs="Arial"/>
          <w:sz w:val="16"/>
          <w:szCs w:val="16"/>
        </w:rPr>
        <w:t xml:space="preserve"> LA FIDUCIARIA S.A. - ENCARGO FIDUCIARIO EQUIDAD ADMINISTRADOR DEL FONDO DE SOLIDARIDAD PENSIONAL</w:t>
      </w:r>
    </w:p>
    <w:p w:rsidR="00E06C9F" w:rsidRPr="001C41F3" w:rsidRDefault="00E06C9F" w:rsidP="00E06C9F">
      <w:pPr>
        <w:rPr>
          <w:rFonts w:cs="Arial"/>
          <w:sz w:val="16"/>
          <w:szCs w:val="16"/>
        </w:rPr>
      </w:pPr>
    </w:p>
    <w:p w:rsidR="00E06C9F" w:rsidRPr="001C41F3" w:rsidRDefault="00E06C9F" w:rsidP="00E06C9F">
      <w:pPr>
        <w:jc w:val="center"/>
        <w:rPr>
          <w:rFonts w:cs="Arial"/>
          <w:b/>
          <w:sz w:val="16"/>
          <w:szCs w:val="16"/>
        </w:rPr>
      </w:pPr>
      <w:r w:rsidRPr="001C41F3">
        <w:rPr>
          <w:rFonts w:cs="Arial"/>
          <w:b/>
          <w:sz w:val="16"/>
          <w:szCs w:val="16"/>
        </w:rPr>
        <w:t>C O M U N I C A</w:t>
      </w:r>
      <w:r w:rsidR="000C2D57" w:rsidRPr="001C41F3">
        <w:rPr>
          <w:rFonts w:cs="Arial"/>
          <w:b/>
          <w:sz w:val="16"/>
          <w:szCs w:val="16"/>
        </w:rPr>
        <w:t xml:space="preserve"> N</w:t>
      </w:r>
    </w:p>
    <w:p w:rsidR="00E06C9F" w:rsidRPr="001C41F3" w:rsidRDefault="00E06C9F" w:rsidP="00E06C9F">
      <w:pPr>
        <w:jc w:val="center"/>
        <w:rPr>
          <w:rFonts w:cs="Arial"/>
          <w:b/>
          <w:sz w:val="16"/>
          <w:szCs w:val="16"/>
        </w:rPr>
      </w:pPr>
    </w:p>
    <w:p w:rsidR="00305C87" w:rsidRPr="00305C87" w:rsidRDefault="00305C87" w:rsidP="00305C87">
      <w:pPr>
        <w:rPr>
          <w:rFonts w:cs="Arial"/>
          <w:sz w:val="18"/>
          <w:szCs w:val="18"/>
        </w:rPr>
      </w:pPr>
      <w:r w:rsidRPr="001C41F3">
        <w:rPr>
          <w:rFonts w:cs="Arial"/>
          <w:sz w:val="16"/>
          <w:szCs w:val="16"/>
        </w:rPr>
        <w:t xml:space="preserve">A la comunidad en general, que en aplicación a los Programas de Atención a las Personas Adultas Mayores, se ha perfilado </w:t>
      </w:r>
      <w:r w:rsidR="008E0E3C" w:rsidRPr="001C41F3">
        <w:rPr>
          <w:rFonts w:cs="Arial"/>
          <w:sz w:val="16"/>
          <w:szCs w:val="16"/>
        </w:rPr>
        <w:t>realizar los</w:t>
      </w:r>
      <w:r w:rsidRPr="001C41F3">
        <w:rPr>
          <w:rFonts w:cs="Arial"/>
          <w:sz w:val="16"/>
          <w:szCs w:val="16"/>
        </w:rPr>
        <w:t xml:space="preserve"> pagos a los beneficiarios del</w:t>
      </w:r>
      <w:r w:rsidR="006332A0" w:rsidRPr="001C41F3">
        <w:rPr>
          <w:rFonts w:cs="Arial"/>
          <w:sz w:val="16"/>
          <w:szCs w:val="16"/>
        </w:rPr>
        <w:t xml:space="preserve"> Programa Colombia </w:t>
      </w:r>
      <w:r w:rsidR="008E0E3C" w:rsidRPr="001C41F3">
        <w:rPr>
          <w:rFonts w:cs="Arial"/>
          <w:sz w:val="16"/>
          <w:szCs w:val="16"/>
        </w:rPr>
        <w:t>Mayor -</w:t>
      </w:r>
      <w:r w:rsidR="006332A0" w:rsidRPr="001C41F3">
        <w:rPr>
          <w:rFonts w:cs="Arial"/>
          <w:sz w:val="16"/>
          <w:szCs w:val="16"/>
        </w:rPr>
        <w:t xml:space="preserve"> Programa de Solidaridad con el Adulto </w:t>
      </w:r>
      <w:r w:rsidR="008E0E3C" w:rsidRPr="001C41F3">
        <w:rPr>
          <w:rFonts w:cs="Arial"/>
          <w:sz w:val="16"/>
          <w:szCs w:val="16"/>
        </w:rPr>
        <w:t>Mayor, en</w:t>
      </w:r>
      <w:r w:rsidR="007E2243">
        <w:rPr>
          <w:rFonts w:cs="Arial"/>
          <w:sz w:val="16"/>
          <w:szCs w:val="16"/>
        </w:rPr>
        <w:t xml:space="preserve"> la </w:t>
      </w:r>
      <w:r w:rsidR="00497786" w:rsidRPr="001C41F3">
        <w:rPr>
          <w:rFonts w:cs="Arial"/>
          <w:b/>
          <w:sz w:val="16"/>
          <w:szCs w:val="16"/>
        </w:rPr>
        <w:t>ENTIDAD PAGODORA SERVIENTREGA/</w:t>
      </w:r>
      <w:r w:rsidR="008E0E3C" w:rsidRPr="001C41F3">
        <w:rPr>
          <w:rFonts w:cs="Arial"/>
          <w:b/>
          <w:sz w:val="16"/>
          <w:szCs w:val="16"/>
        </w:rPr>
        <w:t>EFECTY</w:t>
      </w:r>
      <w:r w:rsidR="008E0E3C" w:rsidRPr="001C41F3">
        <w:rPr>
          <w:rFonts w:cs="Arial"/>
          <w:sz w:val="16"/>
          <w:szCs w:val="16"/>
        </w:rPr>
        <w:t xml:space="preserve"> correspondientes</w:t>
      </w:r>
      <w:r w:rsidRPr="001C41F3">
        <w:rPr>
          <w:rFonts w:cs="Arial"/>
          <w:sz w:val="16"/>
          <w:szCs w:val="16"/>
        </w:rPr>
        <w:t xml:space="preserve"> a</w:t>
      </w:r>
      <w:r w:rsidR="007E2243">
        <w:rPr>
          <w:rFonts w:cs="Arial"/>
          <w:sz w:val="16"/>
          <w:szCs w:val="16"/>
        </w:rPr>
        <w:t>l</w:t>
      </w:r>
      <w:r w:rsidRPr="001C41F3">
        <w:rPr>
          <w:rFonts w:cs="Arial"/>
          <w:sz w:val="16"/>
          <w:szCs w:val="16"/>
        </w:rPr>
        <w:t xml:space="preserve"> </w:t>
      </w:r>
      <w:r w:rsidR="007E2243">
        <w:rPr>
          <w:rFonts w:cs="Arial"/>
          <w:sz w:val="16"/>
          <w:szCs w:val="16"/>
        </w:rPr>
        <w:t>mes</w:t>
      </w:r>
      <w:r w:rsidRPr="001C41F3">
        <w:rPr>
          <w:rFonts w:cs="Arial"/>
          <w:sz w:val="16"/>
          <w:szCs w:val="16"/>
        </w:rPr>
        <w:t xml:space="preserve"> de</w:t>
      </w:r>
      <w:r w:rsidR="0028580C" w:rsidRPr="001C41F3">
        <w:rPr>
          <w:rFonts w:cs="Arial"/>
          <w:sz w:val="16"/>
          <w:szCs w:val="16"/>
        </w:rPr>
        <w:t xml:space="preserve"> </w:t>
      </w:r>
      <w:r w:rsidR="00E33E73">
        <w:rPr>
          <w:rFonts w:cs="Arial"/>
          <w:sz w:val="16"/>
          <w:szCs w:val="16"/>
        </w:rPr>
        <w:t>SEPTIEMBRE</w:t>
      </w:r>
      <w:r w:rsidR="0077188C" w:rsidRPr="001C41F3">
        <w:rPr>
          <w:rFonts w:cs="Arial"/>
          <w:sz w:val="16"/>
          <w:szCs w:val="16"/>
        </w:rPr>
        <w:t xml:space="preserve"> </w:t>
      </w:r>
      <w:r w:rsidRPr="001C41F3">
        <w:rPr>
          <w:rFonts w:cs="Arial"/>
          <w:sz w:val="16"/>
          <w:szCs w:val="16"/>
        </w:rPr>
        <w:t>así</w:t>
      </w:r>
      <w:r w:rsidRPr="00305C87">
        <w:rPr>
          <w:rFonts w:cs="Arial"/>
          <w:sz w:val="18"/>
          <w:szCs w:val="18"/>
        </w:rPr>
        <w:t>:</w:t>
      </w:r>
    </w:p>
    <w:tbl>
      <w:tblPr>
        <w:tblW w:w="9142" w:type="dxa"/>
        <w:tblCellMar>
          <w:left w:w="0" w:type="dxa"/>
          <w:right w:w="0" w:type="dxa"/>
        </w:tblCellMar>
        <w:tblLook w:val="04A0" w:firstRow="1" w:lastRow="0" w:firstColumn="1" w:lastColumn="0" w:noHBand="0" w:noVBand="1"/>
      </w:tblPr>
      <w:tblGrid>
        <w:gridCol w:w="1859"/>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7E2243" w:rsidRDefault="00497786" w:rsidP="00910160">
            <w:pPr>
              <w:pStyle w:val="ecxmsonormal"/>
              <w:spacing w:after="0"/>
              <w:rPr>
                <w:rFonts w:ascii="Calibri" w:hAnsi="Calibri"/>
                <w:b/>
                <w:sz w:val="16"/>
                <w:szCs w:val="16"/>
              </w:rPr>
            </w:pPr>
            <w:r w:rsidRPr="007E2243">
              <w:rPr>
                <w:rFonts w:ascii="Calibri" w:hAnsi="Calibri"/>
                <w:b/>
                <w:color w:val="000000"/>
                <w:sz w:val="16"/>
                <w:szCs w:val="16"/>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2610E6" w:rsidP="00E33E73">
            <w:pPr>
              <w:pStyle w:val="ecxmsonormal"/>
              <w:spacing w:after="0"/>
              <w:jc w:val="right"/>
              <w:rPr>
                <w:rFonts w:ascii="Calibri" w:hAnsi="Calibri" w:cs="Calibri"/>
                <w:sz w:val="20"/>
                <w:szCs w:val="20"/>
              </w:rPr>
            </w:pPr>
            <w:r w:rsidRPr="003A1546">
              <w:rPr>
                <w:rFonts w:ascii="Tahoma" w:hAnsi="Tahoma" w:cs="Tahoma"/>
                <w:b/>
                <w:bCs/>
                <w:color w:val="1F3864"/>
                <w:sz w:val="20"/>
                <w:szCs w:val="20"/>
                <w:shd w:val="clear" w:color="auto" w:fill="FFFFFF"/>
              </w:rPr>
              <w:t>2</w:t>
            </w:r>
            <w:r w:rsidR="00E33E73">
              <w:rPr>
                <w:rFonts w:ascii="Tahoma" w:hAnsi="Tahoma" w:cs="Tahoma"/>
                <w:b/>
                <w:bCs/>
                <w:color w:val="1F3864"/>
                <w:sz w:val="20"/>
                <w:szCs w:val="20"/>
                <w:shd w:val="clear" w:color="auto" w:fill="FFFFFF"/>
              </w:rPr>
              <w:t>7</w:t>
            </w:r>
            <w:r w:rsidR="001D467E" w:rsidRPr="003A1546">
              <w:rPr>
                <w:rFonts w:ascii="Tahoma" w:hAnsi="Tahoma" w:cs="Tahoma"/>
                <w:b/>
                <w:bCs/>
                <w:color w:val="1F3864"/>
                <w:sz w:val="20"/>
                <w:szCs w:val="20"/>
                <w:shd w:val="clear" w:color="auto" w:fill="FFFFFF"/>
              </w:rPr>
              <w:t>/</w:t>
            </w:r>
            <w:r w:rsidR="007E2243" w:rsidRPr="003A1546">
              <w:rPr>
                <w:rFonts w:ascii="Tahoma" w:hAnsi="Tahoma" w:cs="Tahoma"/>
                <w:b/>
                <w:bCs/>
                <w:color w:val="1F3864"/>
                <w:sz w:val="20"/>
                <w:szCs w:val="20"/>
                <w:shd w:val="clear" w:color="auto" w:fill="FFFFFF"/>
              </w:rPr>
              <w:t>0</w:t>
            </w:r>
            <w:r w:rsidR="00E33E73">
              <w:rPr>
                <w:rFonts w:ascii="Tahoma" w:hAnsi="Tahoma" w:cs="Tahoma"/>
                <w:b/>
                <w:bCs/>
                <w:color w:val="1F3864"/>
                <w:sz w:val="20"/>
                <w:szCs w:val="20"/>
                <w:shd w:val="clear" w:color="auto" w:fill="FFFFFF"/>
              </w:rPr>
              <w:t>9</w:t>
            </w:r>
            <w:r w:rsidR="001D467E" w:rsidRPr="003A1546">
              <w:rPr>
                <w:rFonts w:ascii="Tahoma" w:hAnsi="Tahoma" w:cs="Tahoma"/>
                <w:b/>
                <w:bCs/>
                <w:color w:val="1F3864"/>
                <w:sz w:val="20"/>
                <w:szCs w:val="20"/>
                <w:shd w:val="clear" w:color="auto" w:fill="FFFFFF"/>
              </w:rPr>
              <w:t>/201</w:t>
            </w:r>
            <w:r w:rsidR="007E2243" w:rsidRPr="003A1546">
              <w:rPr>
                <w:rFonts w:ascii="Tahoma" w:hAnsi="Tahoma" w:cs="Tahoma"/>
                <w:b/>
                <w:bCs/>
                <w:color w:val="1F3864"/>
                <w:sz w:val="20"/>
                <w:szCs w:val="20"/>
                <w:shd w:val="clear" w:color="auto" w:fill="FFFFFF"/>
              </w:rPr>
              <w:t>9</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490A54" w:rsidP="00E33E73">
            <w:pPr>
              <w:pStyle w:val="ecxmsonormal"/>
              <w:spacing w:after="0"/>
              <w:jc w:val="right"/>
              <w:rPr>
                <w:rFonts w:ascii="Calibri" w:hAnsi="Calibri" w:cs="Calibri"/>
                <w:sz w:val="20"/>
                <w:szCs w:val="20"/>
              </w:rPr>
            </w:pPr>
            <w:r w:rsidRPr="003A1546">
              <w:rPr>
                <w:rFonts w:ascii="Tahoma" w:hAnsi="Tahoma" w:cs="Tahoma"/>
                <w:b/>
                <w:bCs/>
                <w:color w:val="1F3864"/>
                <w:sz w:val="20"/>
                <w:szCs w:val="20"/>
                <w:shd w:val="clear" w:color="auto" w:fill="FFFFFF"/>
              </w:rPr>
              <w:t>1</w:t>
            </w:r>
            <w:r w:rsidR="00E33E73">
              <w:rPr>
                <w:rFonts w:ascii="Tahoma" w:hAnsi="Tahoma" w:cs="Tahoma"/>
                <w:b/>
                <w:bCs/>
                <w:color w:val="1F3864"/>
                <w:sz w:val="20"/>
                <w:szCs w:val="20"/>
                <w:shd w:val="clear" w:color="auto" w:fill="FFFFFF"/>
              </w:rPr>
              <w:t>0</w:t>
            </w:r>
            <w:r w:rsidR="001D467E" w:rsidRPr="003A1546">
              <w:rPr>
                <w:rFonts w:ascii="Tahoma" w:hAnsi="Tahoma" w:cs="Tahoma"/>
                <w:b/>
                <w:bCs/>
                <w:color w:val="1F3864"/>
                <w:sz w:val="20"/>
                <w:szCs w:val="20"/>
                <w:shd w:val="clear" w:color="auto" w:fill="FFFFFF"/>
              </w:rPr>
              <w:t>/</w:t>
            </w:r>
            <w:r w:rsidR="00E33E73">
              <w:rPr>
                <w:rFonts w:ascii="Tahoma" w:hAnsi="Tahoma" w:cs="Tahoma"/>
                <w:b/>
                <w:bCs/>
                <w:color w:val="1F3864"/>
                <w:sz w:val="20"/>
                <w:szCs w:val="20"/>
                <w:shd w:val="clear" w:color="auto" w:fill="FFFFFF"/>
              </w:rPr>
              <w:t>10</w:t>
            </w:r>
            <w:r w:rsidR="001D467E" w:rsidRPr="003A1546">
              <w:rPr>
                <w:rFonts w:ascii="Tahoma" w:hAnsi="Tahoma" w:cs="Tahoma"/>
                <w:b/>
                <w:bCs/>
                <w:color w:val="1F3864"/>
                <w:sz w:val="20"/>
                <w:szCs w:val="20"/>
                <w:shd w:val="clear" w:color="auto" w:fill="FFFFFF"/>
              </w:rPr>
              <w:t>/201</w:t>
            </w:r>
            <w:r w:rsidR="007E2243" w:rsidRPr="003A1546">
              <w:rPr>
                <w:rFonts w:ascii="Tahoma" w:hAnsi="Tahoma" w:cs="Tahoma"/>
                <w:b/>
                <w:bCs/>
                <w:color w:val="1F3864"/>
                <w:sz w:val="20"/>
                <w:szCs w:val="20"/>
                <w:shd w:val="clear" w:color="auto" w:fill="FFFFFF"/>
              </w:rPr>
              <w:t>9</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w:t>
      </w:r>
      <w:r w:rsidR="00ED1901">
        <w:rPr>
          <w:rFonts w:ascii="Arial" w:hAnsi="Arial" w:cs="Arial"/>
          <w:sz w:val="16"/>
          <w:szCs w:val="16"/>
        </w:rPr>
        <w:t>d</w:t>
      </w:r>
      <w:r w:rsidR="000C2D57" w:rsidRPr="00BF3AD2">
        <w:rPr>
          <w:rFonts w:ascii="Arial" w:hAnsi="Arial" w:cs="Arial"/>
          <w:sz w:val="16"/>
          <w:szCs w:val="16"/>
        </w:rPr>
        <w: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Dirigido a</w:t>
      </w:r>
      <w:r w:rsidR="007E2243">
        <w:rPr>
          <w:rFonts w:cs="Arial"/>
          <w:i/>
          <w:iCs/>
          <w:color w:val="2A2A2A"/>
          <w:sz w:val="16"/>
          <w:szCs w:val="16"/>
          <w:lang w:eastAsia="es-CO"/>
        </w:rPr>
        <w:t xml:space="preserve"> FIDUAGRARIA-EQUIDA entidad pagadora</w:t>
      </w:r>
      <w:r>
        <w:rPr>
          <w:rFonts w:cs="Arial"/>
          <w:i/>
          <w:iCs/>
          <w:color w:val="2A2A2A"/>
          <w:sz w:val="16"/>
          <w:szCs w:val="16"/>
          <w:lang w:eastAsia="es-CO"/>
        </w:rPr>
        <w:t xml:space="preserve">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Los nombres, apellidos y números de identificación relacionados en el </w:t>
      </w:r>
      <w:r w:rsidR="008E0E3C" w:rsidRPr="00BF3AD2">
        <w:rPr>
          <w:rFonts w:cs="Arial"/>
          <w:color w:val="2A2A2A"/>
          <w:sz w:val="16"/>
          <w:szCs w:val="16"/>
          <w:lang w:eastAsia="es-CO"/>
        </w:rPr>
        <w:t>poder,</w:t>
      </w:r>
      <w:r w:rsidRPr="00BF3AD2">
        <w:rPr>
          <w:rFonts w:cs="Arial"/>
          <w:color w:val="2A2A2A"/>
          <w:sz w:val="16"/>
          <w:szCs w:val="16"/>
          <w:lang w:eastAsia="es-CO"/>
        </w:rPr>
        <w:t xml:space="preserve">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D32A43" w:rsidRPr="00D32A43" w:rsidTr="00D32A43">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497786" w:rsidP="00D32A43">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00D32A43"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D32A43" w:rsidRPr="00D32A43" w:rsidTr="00D32A43">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D32A43" w:rsidRPr="00D32A43" w:rsidTr="00D32A43">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D32A43" w:rsidRPr="00D32A43" w:rsidTr="00D32A43">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D32A43" w:rsidRPr="00D32A43" w:rsidTr="00D32A43">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D32A43" w:rsidRPr="00D32A43" w:rsidTr="00D32A43">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D32A43" w:rsidRPr="00D32A43" w:rsidTr="0049436F">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D32A43" w:rsidRPr="00D32A43"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9436F" w:rsidRPr="0049436F"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tcPr>
          <w:p w:rsidR="0049436F" w:rsidRPr="0049436F" w:rsidRDefault="0049436F" w:rsidP="0049436F">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D32A43" w:rsidRPr="0049436F" w:rsidRDefault="00D32A43" w:rsidP="00D32A43">
      <w:pPr>
        <w:shd w:val="clear" w:color="auto" w:fill="FFFFFF"/>
        <w:jc w:val="left"/>
        <w:rPr>
          <w:rFonts w:ascii="Times New Roman" w:hAnsi="Times New Roman"/>
          <w:color w:val="212121"/>
          <w:sz w:val="14"/>
          <w:szCs w:val="14"/>
          <w:lang w:val="es-CO" w:eastAsia="es-CO"/>
        </w:rPr>
      </w:pPr>
      <w:r w:rsidRPr="0049436F">
        <w:rPr>
          <w:rFonts w:ascii="Calibri" w:hAnsi="Calibri"/>
          <w:color w:val="1F497D"/>
          <w:sz w:val="14"/>
          <w:szCs w:val="14"/>
          <w:lang w:val="es-CO" w:eastAsia="es-CO"/>
        </w:rPr>
        <w:t> </w:t>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436F"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8E0E3C" w:rsidRDefault="00CA3197" w:rsidP="00C802E3">
      <w:pPr>
        <w:pStyle w:val="Piedepgina"/>
        <w:ind w:right="-1"/>
        <w:jc w:val="center"/>
        <w:rPr>
          <w:b/>
          <w:caps/>
          <w:sz w:val="20"/>
        </w:rPr>
      </w:pPr>
      <w:r>
        <w:rPr>
          <w:rFonts w:cs="Arial"/>
          <w:b/>
          <w:caps/>
          <w:color w:val="525253"/>
          <w:sz w:val="20"/>
          <w:shd w:val="clear" w:color="auto" w:fill="FFFFFF"/>
        </w:rPr>
        <w:t xml:space="preserve">IRACEMA </w:t>
      </w:r>
      <w:r w:rsidR="008E0E3C" w:rsidRPr="008E0E3C">
        <w:rPr>
          <w:rFonts w:cs="Arial"/>
          <w:b/>
          <w:caps/>
          <w:color w:val="525253"/>
          <w:sz w:val="20"/>
          <w:shd w:val="clear" w:color="auto" w:fill="FFFFFF"/>
        </w:rPr>
        <w:t>Vianca Taylor McLaughlin</w:t>
      </w:r>
    </w:p>
    <w:p w:rsidR="006332A0" w:rsidRDefault="00C802E3" w:rsidP="00C802E3">
      <w:pPr>
        <w:pStyle w:val="Piedepgina"/>
        <w:ind w:right="-1"/>
        <w:jc w:val="center"/>
        <w:rPr>
          <w:sz w:val="18"/>
          <w:szCs w:val="18"/>
        </w:rPr>
      </w:pPr>
      <w:r>
        <w:rPr>
          <w:sz w:val="18"/>
          <w:szCs w:val="18"/>
        </w:rPr>
        <w:t xml:space="preserve">Original Firmado - </w:t>
      </w:r>
      <w:r w:rsidR="00F063A9">
        <w:rPr>
          <w:sz w:val="18"/>
          <w:szCs w:val="18"/>
        </w:rPr>
        <w:t>Secretaría de Desarrollo Social</w:t>
      </w:r>
    </w:p>
    <w:p w:rsidR="007E2243" w:rsidRDefault="007E2243" w:rsidP="007E2243">
      <w:pPr>
        <w:jc w:val="center"/>
        <w:rPr>
          <w:rFonts w:cs="Arial"/>
          <w:b/>
          <w:sz w:val="18"/>
          <w:szCs w:val="18"/>
        </w:rPr>
      </w:pPr>
    </w:p>
    <w:p w:rsidR="00531BC4" w:rsidRPr="00531BC4" w:rsidRDefault="00531BC4" w:rsidP="00531BC4">
      <w:pPr>
        <w:autoSpaceDE w:val="0"/>
        <w:autoSpaceDN w:val="0"/>
        <w:adjustRightInd w:val="0"/>
        <w:jc w:val="center"/>
        <w:rPr>
          <w:rFonts w:ascii="CIDFont+F2" w:eastAsia="Calibri" w:hAnsi="CIDFont+F2" w:cs="CIDFont+F2"/>
          <w:b/>
          <w:sz w:val="18"/>
          <w:szCs w:val="18"/>
          <w:u w:val="single"/>
          <w:lang w:val="es-CO" w:eastAsia="es-CO"/>
        </w:rPr>
      </w:pPr>
      <w:r w:rsidRPr="00531BC4">
        <w:rPr>
          <w:rFonts w:ascii="CIDFont+F2" w:eastAsia="Calibri" w:hAnsi="CIDFont+F2" w:cs="CIDFont+F2"/>
          <w:b/>
          <w:sz w:val="18"/>
          <w:szCs w:val="18"/>
          <w:u w:val="single"/>
          <w:lang w:val="es-CO" w:eastAsia="es-CO"/>
        </w:rPr>
        <w:lastRenderedPageBreak/>
        <w:t>ATENCION!</w:t>
      </w:r>
    </w:p>
    <w:p w:rsidR="003A1546" w:rsidRDefault="003A1546" w:rsidP="00531BC4">
      <w:pPr>
        <w:autoSpaceDE w:val="0"/>
        <w:autoSpaceDN w:val="0"/>
        <w:adjustRightInd w:val="0"/>
        <w:rPr>
          <w:rFonts w:ascii="CIDFont+F2" w:eastAsia="Calibri" w:hAnsi="CIDFont+F2" w:cs="CIDFont+F2"/>
          <w:sz w:val="18"/>
          <w:szCs w:val="18"/>
          <w:lang w:val="es-CO" w:eastAsia="es-CO"/>
        </w:rPr>
      </w:pPr>
      <w:r>
        <w:rPr>
          <w:rFonts w:ascii="CIDFont+F2" w:eastAsia="Calibri" w:hAnsi="CIDFont+F2" w:cs="CIDFont+F2"/>
          <w:sz w:val="18"/>
          <w:szCs w:val="18"/>
          <w:lang w:val="es-CO" w:eastAsia="es-CO"/>
        </w:rPr>
        <w:t>Igualmente informamos a los beneficiarios</w:t>
      </w:r>
      <w:r w:rsidR="00531BC4">
        <w:rPr>
          <w:rFonts w:ascii="CIDFont+F2" w:eastAsia="Calibri" w:hAnsi="CIDFont+F2" w:cs="CIDFont+F2"/>
          <w:sz w:val="18"/>
          <w:szCs w:val="18"/>
          <w:lang w:val="es-CO" w:eastAsia="es-CO"/>
        </w:rPr>
        <w:t>,</w:t>
      </w:r>
      <w:r>
        <w:rPr>
          <w:rFonts w:ascii="CIDFont+F2" w:eastAsia="Calibri" w:hAnsi="CIDFont+F2" w:cs="CIDFont+F2"/>
          <w:sz w:val="18"/>
          <w:szCs w:val="18"/>
          <w:lang w:val="es-CO" w:eastAsia="es-CO"/>
        </w:rPr>
        <w:t xml:space="preserve"> que mediante la Resolución Numero 2562 de 26 de Julio de 2019 emitida por el Ministerio De Trabajo, se realiza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una modificación a los artículos 1º, 2º y 3º de la Resolución 0159 del 28 de Enero de 2019, que efectuó una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asignación parcial de recursos del Programa de Protección Social al Adulto Mayor, hoy Colombia Mayor de la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subcuenta de subsistencia del Fondo de Solidaridad Pensional para la vigencia fiscal 2019</w:t>
      </w:r>
      <w:r w:rsidR="00531BC4">
        <w:rPr>
          <w:rFonts w:ascii="CIDFont+F2" w:eastAsia="Calibri" w:hAnsi="CIDFont+F2" w:cs="CIDFont+F2"/>
          <w:sz w:val="18"/>
          <w:szCs w:val="18"/>
          <w:lang w:val="es-CO" w:eastAsia="es-CO"/>
        </w:rPr>
        <w:t>.  Considerando lo anterior el monto del subsid</w:t>
      </w:r>
      <w:r w:rsidR="00E33E73">
        <w:rPr>
          <w:rFonts w:ascii="CIDFont+F2" w:eastAsia="Calibri" w:hAnsi="CIDFont+F2" w:cs="CIDFont+F2"/>
          <w:sz w:val="18"/>
          <w:szCs w:val="18"/>
          <w:lang w:val="es-CO" w:eastAsia="es-CO"/>
        </w:rPr>
        <w:t>io asignado al Departamento pasó</w:t>
      </w:r>
      <w:r w:rsidR="00531BC4">
        <w:rPr>
          <w:rFonts w:ascii="CIDFont+F2" w:eastAsia="Calibri" w:hAnsi="CIDFont+F2" w:cs="CIDFont+F2"/>
          <w:sz w:val="18"/>
          <w:szCs w:val="18"/>
          <w:lang w:val="es-CO" w:eastAsia="es-CO"/>
        </w:rPr>
        <w:t xml:space="preserve"> de $75.000 a $80.000 pesos mensuales, a partir de ésta nómina correspondiente al mes de agosto.</w:t>
      </w:r>
    </w:p>
    <w:p w:rsidR="00531BC4" w:rsidRDefault="00531BC4" w:rsidP="00531BC4">
      <w:pPr>
        <w:autoSpaceDE w:val="0"/>
        <w:autoSpaceDN w:val="0"/>
        <w:adjustRightInd w:val="0"/>
        <w:rPr>
          <w:rFonts w:cs="Arial"/>
          <w:b/>
          <w:sz w:val="18"/>
          <w:szCs w:val="18"/>
        </w:rPr>
      </w:pPr>
    </w:p>
    <w:p w:rsidR="007E2243" w:rsidRDefault="007E2243" w:rsidP="007E2243">
      <w:pPr>
        <w:jc w:val="center"/>
        <w:rPr>
          <w:rFonts w:cs="Arial"/>
          <w:b/>
          <w:sz w:val="18"/>
          <w:szCs w:val="18"/>
        </w:rPr>
      </w:pPr>
      <w:r w:rsidRPr="007E2243">
        <w:rPr>
          <w:rFonts w:cs="Arial"/>
          <w:b/>
          <w:sz w:val="18"/>
          <w:szCs w:val="18"/>
        </w:rPr>
        <w:t>PROGRAMACION DE PAGOS</w:t>
      </w:r>
      <w:r>
        <w:rPr>
          <w:rFonts w:cs="Arial"/>
          <w:b/>
          <w:sz w:val="18"/>
          <w:szCs w:val="18"/>
        </w:rPr>
        <w:t xml:space="preserve"> PROGRAMA COLOMBIA MAYOR CORRESPONDIENTE AL MES DE </w:t>
      </w:r>
      <w:r w:rsidR="00B71987">
        <w:rPr>
          <w:rFonts w:cs="Arial"/>
          <w:b/>
          <w:sz w:val="18"/>
          <w:szCs w:val="18"/>
        </w:rPr>
        <w:t>SEPTIEMBRE 2</w:t>
      </w:r>
      <w:r>
        <w:rPr>
          <w:rFonts w:cs="Arial"/>
          <w:b/>
          <w:sz w:val="18"/>
          <w:szCs w:val="18"/>
        </w:rPr>
        <w:t xml:space="preserve">019 </w:t>
      </w:r>
      <w:r w:rsidRPr="007E2243">
        <w:rPr>
          <w:rFonts w:cs="Arial"/>
          <w:b/>
          <w:sz w:val="18"/>
          <w:szCs w:val="18"/>
        </w:rPr>
        <w:t>N</w:t>
      </w:r>
      <w:r>
        <w:rPr>
          <w:rFonts w:cs="Arial"/>
          <w:b/>
          <w:sz w:val="18"/>
          <w:szCs w:val="18"/>
        </w:rPr>
        <w:t>ÓMINA</w:t>
      </w:r>
      <w:r w:rsidRPr="007E2243">
        <w:rPr>
          <w:rFonts w:cs="Arial"/>
          <w:b/>
          <w:sz w:val="18"/>
          <w:szCs w:val="18"/>
        </w:rPr>
        <w:t>: 6040</w:t>
      </w:r>
      <w:r w:rsidR="000A057E">
        <w:rPr>
          <w:rFonts w:cs="Arial"/>
          <w:b/>
          <w:sz w:val="18"/>
          <w:szCs w:val="18"/>
        </w:rPr>
        <w:t>6</w:t>
      </w:r>
      <w:r w:rsidR="00E33E73">
        <w:rPr>
          <w:rFonts w:cs="Arial"/>
          <w:b/>
          <w:sz w:val="18"/>
          <w:szCs w:val="18"/>
        </w:rPr>
        <w:t>3</w:t>
      </w:r>
    </w:p>
    <w:p w:rsidR="007E2243" w:rsidRPr="007E2243" w:rsidRDefault="007E2243" w:rsidP="007E2243">
      <w:pPr>
        <w:jc w:val="center"/>
        <w:rPr>
          <w:rFonts w:cs="Arial"/>
          <w:b/>
          <w:sz w:val="18"/>
          <w:szCs w:val="18"/>
        </w:rPr>
      </w:pPr>
    </w:p>
    <w:p w:rsidR="00C05EC1" w:rsidRPr="00305C87" w:rsidRDefault="00C05EC1" w:rsidP="00C05EC1">
      <w:pPr>
        <w:rPr>
          <w:rFonts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1180"/>
        <w:gridCol w:w="2220"/>
        <w:gridCol w:w="3986"/>
        <w:gridCol w:w="2268"/>
      </w:tblGrid>
      <w:tr w:rsidR="00C05EC1" w:rsidRPr="00DB2044" w:rsidTr="00D32A43">
        <w:trPr>
          <w:trHeight w:val="280"/>
        </w:trPr>
        <w:tc>
          <w:tcPr>
            <w:tcW w:w="11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proofErr w:type="spellStart"/>
            <w:r w:rsidRPr="00DB2044">
              <w:rPr>
                <w:rFonts w:cs="Arial"/>
                <w:b/>
                <w:bCs/>
                <w:color w:val="000000"/>
                <w:sz w:val="16"/>
                <w:szCs w:val="16"/>
                <w:lang w:val="es-CO" w:eastAsia="es-CO"/>
              </w:rPr>
              <w:t>Dias</w:t>
            </w:r>
            <w:proofErr w:type="spellEnd"/>
            <w:r w:rsidRPr="00DB2044">
              <w:rPr>
                <w:rFonts w:cs="Arial"/>
                <w:b/>
                <w:bCs/>
                <w:color w:val="000000"/>
                <w:sz w:val="16"/>
                <w:szCs w:val="16"/>
                <w:lang w:val="es-CO" w:eastAsia="es-CO"/>
              </w:rPr>
              <w:t xml:space="preserve"> </w:t>
            </w:r>
          </w:p>
        </w:tc>
        <w:tc>
          <w:tcPr>
            <w:tcW w:w="2220"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FECHA DE PAGO </w:t>
            </w:r>
          </w:p>
        </w:tc>
        <w:tc>
          <w:tcPr>
            <w:tcW w:w="3986"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DOS ULTIMOS DÍGITOS DE LA CÉDULA </w:t>
            </w:r>
          </w:p>
        </w:tc>
        <w:tc>
          <w:tcPr>
            <w:tcW w:w="2268"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 No. DE BENEFICIARIOS  </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1</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CE2836" w:rsidP="00E33E73">
            <w:pPr>
              <w:pStyle w:val="xmsonormal"/>
              <w:spacing w:before="0" w:beforeAutospacing="0" w:after="0" w:afterAutospacing="0"/>
              <w:jc w:val="center"/>
              <w:rPr>
                <w:rFonts w:ascii="Calibri" w:hAnsi="Calibri"/>
                <w:color w:val="000000"/>
              </w:rPr>
            </w:pPr>
            <w:r w:rsidRPr="0015390D">
              <w:rPr>
                <w:rFonts w:ascii="Arial" w:hAnsi="Arial" w:cs="Arial"/>
                <w:color w:val="000000"/>
                <w:bdr w:val="none" w:sz="0" w:space="0" w:color="auto" w:frame="1"/>
              </w:rPr>
              <w:t>2</w:t>
            </w:r>
            <w:r w:rsidR="00E33E73">
              <w:rPr>
                <w:rFonts w:ascii="Arial" w:hAnsi="Arial" w:cs="Arial"/>
                <w:color w:val="000000"/>
                <w:bdr w:val="none" w:sz="0" w:space="0" w:color="auto" w:frame="1"/>
              </w:rPr>
              <w:t>7</w:t>
            </w:r>
            <w:r w:rsidRPr="0015390D">
              <w:rPr>
                <w:rFonts w:ascii="Arial" w:hAnsi="Arial" w:cs="Arial"/>
                <w:color w:val="000000"/>
                <w:bdr w:val="none" w:sz="0" w:space="0" w:color="auto" w:frame="1"/>
              </w:rPr>
              <w:t>/0</w:t>
            </w:r>
            <w:r w:rsidR="00E33E73">
              <w:rPr>
                <w:rFonts w:ascii="Arial" w:hAnsi="Arial" w:cs="Arial"/>
                <w:color w:val="000000"/>
                <w:bdr w:val="none" w:sz="0" w:space="0" w:color="auto" w:frame="1"/>
              </w:rPr>
              <w:t>9</w:t>
            </w:r>
            <w:r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00 AL 15</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B71987" w:rsidP="00746592">
            <w:pPr>
              <w:jc w:val="center"/>
              <w:rPr>
                <w:rFonts w:cs="Arial"/>
                <w:color w:val="000000"/>
                <w:szCs w:val="22"/>
              </w:rPr>
            </w:pPr>
            <w:r>
              <w:rPr>
                <w:rFonts w:cs="Arial"/>
                <w:color w:val="000000"/>
                <w:szCs w:val="22"/>
              </w:rPr>
              <w:t>174</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2</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CE2836" w:rsidP="00E33E73">
            <w:pPr>
              <w:pStyle w:val="xmsonormal"/>
              <w:spacing w:before="0" w:beforeAutospacing="0" w:after="0" w:afterAutospacing="0"/>
              <w:jc w:val="center"/>
              <w:rPr>
                <w:rFonts w:ascii="Calibri" w:hAnsi="Calibri"/>
                <w:color w:val="000000"/>
              </w:rPr>
            </w:pPr>
            <w:r w:rsidRPr="0015390D">
              <w:rPr>
                <w:rFonts w:ascii="Arial" w:hAnsi="Arial" w:cs="Arial"/>
                <w:color w:val="000000"/>
                <w:bdr w:val="none" w:sz="0" w:space="0" w:color="auto" w:frame="1"/>
              </w:rPr>
              <w:t>30/0</w:t>
            </w:r>
            <w:r w:rsidR="00E33E73">
              <w:rPr>
                <w:rFonts w:ascii="Arial" w:hAnsi="Arial" w:cs="Arial"/>
                <w:color w:val="000000"/>
                <w:bdr w:val="none" w:sz="0" w:space="0" w:color="auto" w:frame="1"/>
              </w:rPr>
              <w:t>9</w:t>
            </w:r>
            <w:r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16 AL 30</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B71987" w:rsidP="00746592">
            <w:pPr>
              <w:jc w:val="center"/>
              <w:rPr>
                <w:rFonts w:cs="Arial"/>
                <w:color w:val="000000"/>
                <w:szCs w:val="22"/>
              </w:rPr>
            </w:pPr>
            <w:r>
              <w:rPr>
                <w:rFonts w:cs="Arial"/>
                <w:color w:val="000000"/>
                <w:szCs w:val="22"/>
              </w:rPr>
              <w:t>184</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3</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E33E73" w:rsidP="00E33E73">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1</w:t>
            </w:r>
            <w:r w:rsidR="00CE2836" w:rsidRPr="0015390D">
              <w:rPr>
                <w:rFonts w:ascii="Arial" w:hAnsi="Arial" w:cs="Arial"/>
                <w:color w:val="000000"/>
                <w:bdr w:val="none" w:sz="0" w:space="0" w:color="auto" w:frame="1"/>
              </w:rPr>
              <w:t>/</w:t>
            </w:r>
            <w:r>
              <w:rPr>
                <w:rFonts w:ascii="Arial" w:hAnsi="Arial" w:cs="Arial"/>
                <w:color w:val="000000"/>
                <w:bdr w:val="none" w:sz="0" w:space="0" w:color="auto" w:frame="1"/>
              </w:rPr>
              <w:t>10</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31 AL 45</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B71987" w:rsidP="00746592">
            <w:pPr>
              <w:jc w:val="center"/>
              <w:rPr>
                <w:rFonts w:cs="Arial"/>
                <w:color w:val="000000"/>
                <w:szCs w:val="22"/>
              </w:rPr>
            </w:pPr>
            <w:r>
              <w:rPr>
                <w:rFonts w:cs="Arial"/>
                <w:color w:val="000000"/>
                <w:szCs w:val="22"/>
              </w:rPr>
              <w:t>155</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4</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E33E73" w:rsidP="00E33E73">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2</w:t>
            </w:r>
            <w:r w:rsidR="00CE2836" w:rsidRPr="0015390D">
              <w:rPr>
                <w:rFonts w:ascii="Arial" w:hAnsi="Arial" w:cs="Arial"/>
                <w:color w:val="000000"/>
                <w:bdr w:val="none" w:sz="0" w:space="0" w:color="auto" w:frame="1"/>
              </w:rPr>
              <w:t>/</w:t>
            </w:r>
            <w:r>
              <w:rPr>
                <w:rFonts w:ascii="Arial" w:hAnsi="Arial" w:cs="Arial"/>
                <w:color w:val="000000"/>
                <w:bdr w:val="none" w:sz="0" w:space="0" w:color="auto" w:frame="1"/>
              </w:rPr>
              <w:t>10</w:t>
            </w:r>
            <w:r w:rsidR="00CE2836" w:rsidRPr="0015390D">
              <w:rPr>
                <w:rFonts w:ascii="Arial" w:hAnsi="Arial" w:cs="Arial"/>
                <w:color w:val="000000"/>
                <w:bdr w:val="none" w:sz="0" w:space="0" w:color="auto" w:frame="1"/>
              </w:rPr>
              <w:t>9/2019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46 AL 60</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B71987" w:rsidP="00746592">
            <w:pPr>
              <w:jc w:val="center"/>
              <w:rPr>
                <w:rFonts w:cs="Arial"/>
                <w:color w:val="000000"/>
                <w:szCs w:val="22"/>
              </w:rPr>
            </w:pPr>
            <w:r>
              <w:rPr>
                <w:rFonts w:cs="Arial"/>
                <w:color w:val="000000"/>
                <w:szCs w:val="22"/>
              </w:rPr>
              <w:t>166</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5</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E33E73" w:rsidP="00E33E73">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3</w:t>
            </w:r>
            <w:r w:rsidR="00CE2836" w:rsidRPr="0015390D">
              <w:rPr>
                <w:rFonts w:ascii="Arial" w:hAnsi="Arial" w:cs="Arial"/>
                <w:color w:val="000000"/>
                <w:bdr w:val="none" w:sz="0" w:space="0" w:color="auto" w:frame="1"/>
              </w:rPr>
              <w:t>/</w:t>
            </w:r>
            <w:r>
              <w:rPr>
                <w:rFonts w:ascii="Arial" w:hAnsi="Arial" w:cs="Arial"/>
                <w:color w:val="000000"/>
                <w:bdr w:val="none" w:sz="0" w:space="0" w:color="auto" w:frame="1"/>
              </w:rPr>
              <w:t>10</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61 AL 75</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B71987" w:rsidP="00746592">
            <w:pPr>
              <w:jc w:val="center"/>
              <w:rPr>
                <w:rFonts w:cs="Arial"/>
                <w:color w:val="000000"/>
                <w:szCs w:val="22"/>
              </w:rPr>
            </w:pPr>
            <w:r>
              <w:rPr>
                <w:rFonts w:cs="Arial"/>
                <w:color w:val="000000"/>
                <w:szCs w:val="22"/>
              </w:rPr>
              <w:t>177</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6</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E33E73" w:rsidP="00E33E73">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4</w:t>
            </w:r>
            <w:r w:rsidR="00CE2836" w:rsidRPr="0015390D">
              <w:rPr>
                <w:rFonts w:ascii="Arial" w:hAnsi="Arial" w:cs="Arial"/>
                <w:color w:val="000000"/>
                <w:bdr w:val="none" w:sz="0" w:space="0" w:color="auto" w:frame="1"/>
              </w:rPr>
              <w:t>/</w:t>
            </w:r>
            <w:r>
              <w:rPr>
                <w:rFonts w:ascii="Arial" w:hAnsi="Arial" w:cs="Arial"/>
                <w:color w:val="000000"/>
                <w:bdr w:val="none" w:sz="0" w:space="0" w:color="auto" w:frame="1"/>
              </w:rPr>
              <w:t>10</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76 AL 90</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B71987" w:rsidP="00746592">
            <w:pPr>
              <w:jc w:val="center"/>
              <w:rPr>
                <w:rFonts w:cs="Arial"/>
                <w:color w:val="000000"/>
                <w:szCs w:val="22"/>
              </w:rPr>
            </w:pPr>
            <w:r>
              <w:rPr>
                <w:rFonts w:cs="Arial"/>
                <w:color w:val="000000"/>
                <w:szCs w:val="22"/>
              </w:rPr>
              <w:t>169</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7</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E33E73" w:rsidP="00E33E73">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7</w:t>
            </w:r>
            <w:r w:rsidR="00CE2836" w:rsidRPr="0015390D">
              <w:rPr>
                <w:rFonts w:ascii="Arial" w:hAnsi="Arial" w:cs="Arial"/>
                <w:color w:val="000000"/>
                <w:bdr w:val="none" w:sz="0" w:space="0" w:color="auto" w:frame="1"/>
              </w:rPr>
              <w:t>/</w:t>
            </w:r>
            <w:r>
              <w:rPr>
                <w:rFonts w:ascii="Arial" w:hAnsi="Arial" w:cs="Arial"/>
                <w:color w:val="000000"/>
                <w:bdr w:val="none" w:sz="0" w:space="0" w:color="auto" w:frame="1"/>
              </w:rPr>
              <w:t>10</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91 AL 99</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B71987" w:rsidP="00746592">
            <w:pPr>
              <w:jc w:val="center"/>
              <w:rPr>
                <w:rFonts w:cs="Arial"/>
                <w:color w:val="000000"/>
                <w:szCs w:val="22"/>
              </w:rPr>
            </w:pPr>
            <w:r>
              <w:rPr>
                <w:rFonts w:cs="Arial"/>
                <w:color w:val="000000"/>
                <w:szCs w:val="22"/>
              </w:rPr>
              <w:t>105</w:t>
            </w:r>
          </w:p>
        </w:tc>
      </w:tr>
      <w:tr w:rsidR="003A1546" w:rsidRPr="00DB2044" w:rsidTr="00653A2F">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8</w:t>
            </w:r>
          </w:p>
        </w:tc>
        <w:tc>
          <w:tcPr>
            <w:tcW w:w="2220" w:type="dxa"/>
            <w:vMerge w:val="restart"/>
            <w:tcBorders>
              <w:top w:val="single" w:sz="4" w:space="0" w:color="auto"/>
              <w:left w:val="single" w:sz="4" w:space="0" w:color="auto"/>
              <w:right w:val="single" w:sz="4" w:space="0" w:color="auto"/>
            </w:tcBorders>
            <w:shd w:val="clear" w:color="auto" w:fill="auto"/>
            <w:vAlign w:val="center"/>
            <w:hideMark/>
          </w:tcPr>
          <w:p w:rsidR="003A1546" w:rsidRDefault="00E33E73" w:rsidP="00E33E73">
            <w:pPr>
              <w:jc w:val="center"/>
              <w:rPr>
                <w:rFonts w:cs="Arial"/>
                <w:color w:val="000000"/>
                <w:szCs w:val="22"/>
              </w:rPr>
            </w:pPr>
            <w:r>
              <w:rPr>
                <w:rFonts w:cs="Arial"/>
                <w:color w:val="000000"/>
                <w:szCs w:val="22"/>
              </w:rPr>
              <w:t>8</w:t>
            </w:r>
            <w:r w:rsidR="003A1546">
              <w:rPr>
                <w:rFonts w:cs="Arial"/>
                <w:color w:val="000000"/>
                <w:szCs w:val="22"/>
              </w:rPr>
              <w:t>-1</w:t>
            </w:r>
            <w:r>
              <w:rPr>
                <w:rFonts w:cs="Arial"/>
                <w:color w:val="000000"/>
                <w:szCs w:val="22"/>
              </w:rPr>
              <w:t>0</w:t>
            </w:r>
            <w:r w:rsidR="003A1546">
              <w:rPr>
                <w:rFonts w:cs="Arial"/>
                <w:color w:val="000000"/>
                <w:szCs w:val="22"/>
              </w:rPr>
              <w:t xml:space="preserve"> DE </w:t>
            </w:r>
            <w:r>
              <w:rPr>
                <w:rFonts w:cs="Arial"/>
                <w:color w:val="000000"/>
                <w:szCs w:val="22"/>
              </w:rPr>
              <w:t>OCTUBRE</w:t>
            </w:r>
          </w:p>
        </w:tc>
        <w:tc>
          <w:tcPr>
            <w:tcW w:w="3986"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D32A43">
            <w:pPr>
              <w:jc w:val="center"/>
              <w:rPr>
                <w:rFonts w:cs="Arial"/>
                <w:b/>
                <w:bCs/>
                <w:color w:val="000000"/>
                <w:sz w:val="16"/>
                <w:szCs w:val="16"/>
                <w:lang w:val="es-CO" w:eastAsia="es-CO"/>
              </w:rPr>
            </w:pPr>
            <w:r w:rsidRPr="00DB2044">
              <w:rPr>
                <w:rFonts w:cs="Arial"/>
                <w:b/>
                <w:bCs/>
                <w:color w:val="000000"/>
                <w:sz w:val="16"/>
                <w:szCs w:val="16"/>
                <w:lang w:val="es-CO" w:eastAsia="es-CO"/>
              </w:rPr>
              <w:t> </w:t>
            </w:r>
            <w:r>
              <w:rPr>
                <w:rFonts w:cs="Arial"/>
                <w:b/>
                <w:bCs/>
                <w:color w:val="000000"/>
                <w:sz w:val="16"/>
                <w:szCs w:val="16"/>
                <w:lang w:val="es-CO" w:eastAsia="es-CO"/>
              </w:rPr>
              <w:t>-</w:t>
            </w:r>
          </w:p>
        </w:tc>
      </w:tr>
      <w:tr w:rsidR="003A1546"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9</w:t>
            </w:r>
          </w:p>
        </w:tc>
        <w:tc>
          <w:tcPr>
            <w:tcW w:w="2220" w:type="dxa"/>
            <w:vMerge/>
            <w:tcBorders>
              <w:top w:val="single" w:sz="4" w:space="0" w:color="000000"/>
              <w:left w:val="single" w:sz="4" w:space="0" w:color="auto"/>
              <w:right w:val="single" w:sz="4" w:space="0" w:color="auto"/>
            </w:tcBorders>
            <w:vAlign w:val="center"/>
            <w:hideMark/>
          </w:tcPr>
          <w:p w:rsidR="003A1546" w:rsidRPr="00DB2044" w:rsidRDefault="003A1546"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C05EC1">
            <w:pPr>
              <w:jc w:val="center"/>
              <w:rPr>
                <w:rFonts w:cs="Arial"/>
                <w:color w:val="000000"/>
                <w:sz w:val="16"/>
                <w:szCs w:val="16"/>
                <w:lang w:val="es-CO" w:eastAsia="es-CO"/>
              </w:rPr>
            </w:pPr>
            <w:r>
              <w:rPr>
                <w:rFonts w:cs="Arial"/>
                <w:color w:val="000000"/>
                <w:sz w:val="16"/>
                <w:szCs w:val="16"/>
                <w:lang w:val="es-CO" w:eastAsia="es-CO"/>
              </w:rPr>
              <w:t>-</w:t>
            </w:r>
          </w:p>
        </w:tc>
      </w:tr>
      <w:tr w:rsidR="003A1546"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10</w:t>
            </w:r>
          </w:p>
        </w:tc>
        <w:tc>
          <w:tcPr>
            <w:tcW w:w="2220" w:type="dxa"/>
            <w:vMerge/>
            <w:tcBorders>
              <w:top w:val="single" w:sz="4" w:space="0" w:color="000000"/>
              <w:left w:val="single" w:sz="4" w:space="0" w:color="auto"/>
              <w:right w:val="single" w:sz="4" w:space="0" w:color="auto"/>
            </w:tcBorders>
            <w:vAlign w:val="center"/>
            <w:hideMark/>
          </w:tcPr>
          <w:p w:rsidR="003A1546" w:rsidRPr="00DB2044" w:rsidRDefault="003A1546"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C05EC1">
            <w:pPr>
              <w:jc w:val="center"/>
              <w:rPr>
                <w:rFonts w:cs="Arial"/>
                <w:color w:val="000000"/>
                <w:sz w:val="16"/>
                <w:szCs w:val="16"/>
                <w:lang w:val="es-CO" w:eastAsia="es-CO"/>
              </w:rPr>
            </w:pPr>
            <w:r>
              <w:rPr>
                <w:rFonts w:cs="Arial"/>
                <w:color w:val="000000"/>
                <w:sz w:val="16"/>
                <w:szCs w:val="16"/>
                <w:lang w:val="es-CO" w:eastAsia="es-CO"/>
              </w:rPr>
              <w:t>-</w:t>
            </w:r>
          </w:p>
        </w:tc>
      </w:tr>
      <w:tr w:rsidR="003A1546" w:rsidRPr="00DB2044" w:rsidTr="00D32A43">
        <w:trPr>
          <w:trHeight w:val="4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546" w:rsidRPr="00DB2044" w:rsidRDefault="003A1546" w:rsidP="00D32A43">
            <w:pPr>
              <w:jc w:val="center"/>
              <w:rPr>
                <w:rFonts w:cs="Arial"/>
                <w:b/>
                <w:color w:val="000000"/>
                <w:sz w:val="18"/>
                <w:szCs w:val="18"/>
                <w:lang w:val="es-CO" w:eastAsia="es-CO"/>
              </w:rPr>
            </w:pPr>
            <w:r w:rsidRPr="00DB2044">
              <w:rPr>
                <w:rFonts w:cs="Arial"/>
                <w:b/>
                <w:color w:val="000000"/>
                <w:sz w:val="18"/>
                <w:szCs w:val="18"/>
                <w:lang w:val="es-CO" w:eastAsia="es-CO"/>
              </w:rPr>
              <w:t>Los sábados se pagará a los adultos mayores que no cobraron  del lunes al viernes de esa misma semana que termina. Respetando la fecha límite de pagos.</w:t>
            </w:r>
          </w:p>
        </w:tc>
      </w:tr>
    </w:tbl>
    <w:p w:rsidR="00C05EC1" w:rsidRDefault="00C05EC1" w:rsidP="00C05EC1">
      <w:pPr>
        <w:rPr>
          <w:sz w:val="16"/>
          <w:szCs w:val="16"/>
        </w:rPr>
      </w:pPr>
    </w:p>
    <w:p w:rsidR="007E2243" w:rsidRDefault="007E2243" w:rsidP="007E2243">
      <w:pPr>
        <w:rPr>
          <w:sz w:val="16"/>
          <w:szCs w:val="16"/>
        </w:rPr>
      </w:pPr>
    </w:p>
    <w:p w:rsidR="007E2243" w:rsidRDefault="007E2243" w:rsidP="007E2243">
      <w:pPr>
        <w:rPr>
          <w:sz w:val="16"/>
          <w:szCs w:val="16"/>
        </w:rPr>
      </w:pPr>
    </w:p>
    <w:p w:rsidR="007E2243" w:rsidRDefault="007E2243" w:rsidP="007E2243">
      <w:pPr>
        <w:rPr>
          <w:sz w:val="16"/>
          <w:szCs w:val="16"/>
        </w:rPr>
      </w:pPr>
      <w:r w:rsidRPr="00B868EB">
        <w:rPr>
          <w:sz w:val="16"/>
          <w:szCs w:val="16"/>
        </w:rPr>
        <w:t>PARA MEJOR EL SERVICIO OFRECIDO A LAS PERSONAS MAYORES, LOS BENEFICIARIOS DEBERAN ACERCARSE A</w:t>
      </w:r>
      <w:r>
        <w:rPr>
          <w:sz w:val="16"/>
          <w:szCs w:val="16"/>
        </w:rPr>
        <w:t>L CENTRO DE ATENCION AL ADULTO MAYOR UBICADO EN EL ICBF (AVENIDA NEWBALL) P</w:t>
      </w:r>
      <w:r w:rsidRPr="00B868EB">
        <w:rPr>
          <w:sz w:val="16"/>
          <w:szCs w:val="16"/>
        </w:rPr>
        <w:t>ARA SOLICITAR SU DESPRENDIBLE DE PAGO EN EL QUE SE VERIFICA LA FECHA DE PAGO Y EL MONTO DE SUBSIDIO ASIGNADO P</w:t>
      </w:r>
      <w:r>
        <w:rPr>
          <w:sz w:val="16"/>
          <w:szCs w:val="16"/>
        </w:rPr>
        <w:t>ARA EL CICLO CORRESPONDIENTE AL MES</w:t>
      </w:r>
      <w:r w:rsidRPr="00B868EB">
        <w:rPr>
          <w:sz w:val="16"/>
          <w:szCs w:val="16"/>
        </w:rPr>
        <w:t xml:space="preserve"> DE</w:t>
      </w:r>
      <w:r>
        <w:rPr>
          <w:rFonts w:cs="Arial"/>
          <w:sz w:val="18"/>
          <w:szCs w:val="18"/>
        </w:rPr>
        <w:t xml:space="preserve"> </w:t>
      </w:r>
      <w:r w:rsidR="00E33E73">
        <w:rPr>
          <w:rFonts w:cs="Arial"/>
          <w:b/>
          <w:sz w:val="16"/>
          <w:szCs w:val="16"/>
          <w:u w:val="single"/>
        </w:rPr>
        <w:t>SEPTIEMBRE</w:t>
      </w:r>
      <w:r w:rsidRPr="00B868EB">
        <w:rPr>
          <w:sz w:val="16"/>
          <w:szCs w:val="16"/>
        </w:rPr>
        <w:t xml:space="preserve"> </w:t>
      </w:r>
      <w:r>
        <w:rPr>
          <w:sz w:val="16"/>
          <w:szCs w:val="16"/>
        </w:rPr>
        <w:t>LOS DESPENDIBLES SON CONSTANCIAS Y NO AUTORIZACIONES DE PAGO, SERVIENTREGA/EFECTY PAGARA EL SUBSIDIO UNICAMENTE CON LA PRESENTACION DE LA CEDULA DE CIUDADANIA ORIGINAL Y/O EL PODER ORIGINAL EN LOS CASOS QUE LO REQUIERAN.  LOS PAGOS PODRAN HACERSE EFECTIVOS EN LOS SIGUIENTE PUNTOS:</w:t>
      </w:r>
    </w:p>
    <w:p w:rsidR="007E2243" w:rsidRDefault="007E2243" w:rsidP="007E2243">
      <w:pPr>
        <w:shd w:val="clear" w:color="auto" w:fill="FFFFFF"/>
        <w:jc w:val="left"/>
        <w:rPr>
          <w:rFonts w:ascii="Calibri" w:hAnsi="Calibri" w:cs="Calibri"/>
          <w:color w:val="212121"/>
          <w:szCs w:val="22"/>
          <w:lang w:val="es-CO" w:eastAsia="es-CO"/>
        </w:rPr>
      </w:pPr>
    </w:p>
    <w:p w:rsidR="00653A2F" w:rsidRPr="00910160" w:rsidRDefault="00653A2F" w:rsidP="00653A2F">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653A2F" w:rsidRPr="00D32A43" w:rsidTr="00EB1A6B">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653A2F" w:rsidRPr="00D32A43" w:rsidTr="00EB1A6B">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653A2F" w:rsidRPr="00D32A43" w:rsidTr="00EB1A6B">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653A2F" w:rsidRPr="00D32A43" w:rsidTr="00EB1A6B">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653A2F" w:rsidRPr="00D32A43" w:rsidTr="00EB1A6B">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653A2F" w:rsidRPr="00D32A43" w:rsidTr="00EB1A6B">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653A2F" w:rsidRPr="00D32A43" w:rsidTr="00EB1A6B">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653A2F" w:rsidRPr="00D32A43" w:rsidTr="004D69ED">
        <w:trPr>
          <w:trHeight w:val="154"/>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D69ED" w:rsidRPr="00D32A43" w:rsidTr="004D69ED">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653A2F" w:rsidRPr="00D32A43" w:rsidRDefault="00653A2F" w:rsidP="00653A2F">
      <w:pPr>
        <w:shd w:val="clear" w:color="auto" w:fill="FFFFFF"/>
        <w:jc w:val="left"/>
        <w:rPr>
          <w:rFonts w:ascii="Times New Roman" w:hAnsi="Times New Roman"/>
          <w:color w:val="212121"/>
          <w:sz w:val="24"/>
          <w:szCs w:val="24"/>
          <w:lang w:val="es-CO" w:eastAsia="es-CO"/>
        </w:rPr>
      </w:pPr>
      <w:r w:rsidRPr="00D32A43">
        <w:rPr>
          <w:rFonts w:ascii="Calibri" w:hAnsi="Calibri"/>
          <w:color w:val="1F497D"/>
          <w:szCs w:val="22"/>
          <w:lang w:val="es-CO" w:eastAsia="es-CO"/>
        </w:rPr>
        <w:t> </w:t>
      </w:r>
    </w:p>
    <w:p w:rsidR="007E2243" w:rsidRPr="007E2243" w:rsidRDefault="007E2243" w:rsidP="00653A2F">
      <w:pPr>
        <w:shd w:val="clear" w:color="auto" w:fill="FFFFFF"/>
        <w:jc w:val="left"/>
        <w:rPr>
          <w:sz w:val="18"/>
          <w:szCs w:val="18"/>
          <w:lang w:val="es-CO"/>
        </w:rPr>
      </w:pPr>
    </w:p>
    <w:sectPr w:rsidR="007E2243" w:rsidRPr="007E2243"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3B" w:rsidRDefault="00ED4F3B" w:rsidP="00A768F8">
      <w:r>
        <w:separator/>
      </w:r>
    </w:p>
  </w:endnote>
  <w:endnote w:type="continuationSeparator" w:id="0">
    <w:p w:rsidR="00ED4F3B" w:rsidRDefault="00ED4F3B"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IDFont+F2">
    <w:panose1 w:val="00000000000000000000"/>
    <w:charset w:val="00"/>
    <w:family w:val="auto"/>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rsidP="00B77F68">
    <w:pPr>
      <w:pStyle w:val="Piedepgina"/>
      <w:ind w:right="-1"/>
      <w:jc w:val="center"/>
      <w:rPr>
        <w:i/>
        <w:szCs w:val="22"/>
      </w:rPr>
    </w:pPr>
    <w:proofErr w:type="spellStart"/>
    <w:r>
      <w:rPr>
        <w:i/>
        <w:szCs w:val="22"/>
      </w:rPr>
      <w:t>Cra</w:t>
    </w:r>
    <w:proofErr w:type="spellEnd"/>
    <w:r>
      <w:rPr>
        <w:i/>
        <w:szCs w:val="22"/>
      </w:rPr>
      <w:t>. 1</w:t>
    </w:r>
    <w:r w:rsidRPr="00DD1DC9">
      <w:rPr>
        <w:i/>
        <w:szCs w:val="22"/>
        <w:vertAlign w:val="superscript"/>
      </w:rPr>
      <w:t>a</w:t>
    </w:r>
    <w:r>
      <w:rPr>
        <w:i/>
        <w:szCs w:val="22"/>
      </w:rPr>
      <w:t>. Av.</w:t>
    </w:r>
    <w:r w:rsidRPr="000742DA">
      <w:rPr>
        <w:i/>
        <w:szCs w:val="22"/>
      </w:rPr>
      <w:t xml:space="preserve"> Francisco </w:t>
    </w:r>
    <w:proofErr w:type="spellStart"/>
    <w:r w:rsidRPr="000742DA">
      <w:rPr>
        <w:i/>
        <w:szCs w:val="22"/>
      </w:rPr>
      <w:t>Newball</w:t>
    </w:r>
    <w:proofErr w:type="spellEnd"/>
    <w:r w:rsidRPr="000742DA">
      <w:rPr>
        <w:i/>
        <w:szCs w:val="22"/>
      </w:rPr>
      <w:t xml:space="preserve">,  Edificio CORAL PALACE </w:t>
    </w:r>
  </w:p>
  <w:p w:rsidR="00F717BB" w:rsidRPr="00B77F68" w:rsidRDefault="00F717BB" w:rsidP="00B77F68">
    <w:pPr>
      <w:pStyle w:val="Piedepgina"/>
      <w:ind w:right="-1"/>
      <w:jc w:val="center"/>
      <w:rPr>
        <w:i/>
        <w:szCs w:val="22"/>
        <w:lang w:val="es-CO"/>
      </w:rPr>
    </w:pPr>
    <w:r w:rsidRPr="00B77F68">
      <w:rPr>
        <w:i/>
        <w:szCs w:val="22"/>
        <w:lang w:val="es-CO"/>
      </w:rPr>
      <w:t>PBX (8)5130801 Telefax 5123466</w:t>
    </w:r>
  </w:p>
  <w:p w:rsidR="00F717BB" w:rsidRPr="00B77F68" w:rsidRDefault="00F717BB"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F717BB" w:rsidRDefault="00F717BB" w:rsidP="00CF4C5F">
    <w:pPr>
      <w:pStyle w:val="Piedepgina"/>
      <w:jc w:val="center"/>
      <w:rPr>
        <w:i/>
      </w:rPr>
    </w:pPr>
    <w:r w:rsidRPr="003F613B">
      <w:rPr>
        <w:i/>
      </w:rPr>
      <w:t>San Andrés Isla, Colombia</w:t>
    </w:r>
  </w:p>
  <w:p w:rsidR="00F717BB" w:rsidRPr="008818CB" w:rsidRDefault="00F717BB" w:rsidP="008818CB">
    <w:pPr>
      <w:rPr>
        <w:sz w:val="16"/>
        <w:szCs w:val="16"/>
      </w:rPr>
    </w:pPr>
    <w:r w:rsidRPr="00DB5B16">
      <w:rPr>
        <w:sz w:val="16"/>
        <w:szCs w:val="16"/>
      </w:rPr>
      <w:t>1700-63.08</w:t>
    </w:r>
    <w:r>
      <w:rPr>
        <w:sz w:val="16"/>
        <w:szCs w:val="16"/>
      </w:rPr>
      <w:t xml:space="preserve"> – V</w:t>
    </w:r>
    <w:proofErr w:type="gramStart"/>
    <w:r>
      <w:rPr>
        <w:sz w:val="16"/>
        <w:szCs w:val="16"/>
      </w:rPr>
      <w:t>:02</w:t>
    </w:r>
    <w:proofErr w:type="gramEnd"/>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proofErr w:type="spellStart"/>
    <w:r w:rsidRPr="008818CB">
      <w:rPr>
        <w:sz w:val="16"/>
        <w:szCs w:val="16"/>
      </w:rPr>
      <w:t>Pág</w:t>
    </w:r>
    <w:proofErr w:type="spellEnd"/>
    <w:r w:rsidRPr="008818CB">
      <w:rPr>
        <w:sz w:val="16"/>
        <w:szCs w:val="16"/>
      </w:rPr>
      <w:t xml:space="preserve">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414A9D">
      <w:rPr>
        <w:noProof/>
        <w:sz w:val="16"/>
        <w:szCs w:val="16"/>
      </w:rPr>
      <w:t>1</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414A9D">
      <w:rPr>
        <w:noProof/>
        <w:sz w:val="16"/>
        <w:szCs w:val="16"/>
      </w:rPr>
      <w:t>2</w:t>
    </w:r>
    <w:r w:rsidRPr="008818CB">
      <w:rPr>
        <w:sz w:val="16"/>
        <w:szCs w:val="16"/>
      </w:rPr>
      <w:fldChar w:fldCharType="end"/>
    </w:r>
  </w:p>
  <w:p w:rsidR="00F717BB" w:rsidRDefault="00F717BB" w:rsidP="008818CB">
    <w:pPr>
      <w:pStyle w:val="Piedepgina"/>
      <w:jc w:val="left"/>
      <w:rPr>
        <w:sz w:val="16"/>
        <w:szCs w:val="16"/>
      </w:rPr>
    </w:pPr>
  </w:p>
  <w:p w:rsidR="00F717BB" w:rsidRDefault="00F717BB" w:rsidP="00CF4C5F">
    <w:pPr>
      <w:pStyle w:val="Piedepgina"/>
      <w:jc w:val="right"/>
      <w:rPr>
        <w:sz w:val="16"/>
        <w:szCs w:val="16"/>
      </w:rPr>
    </w:pPr>
  </w:p>
  <w:p w:rsidR="00F717BB" w:rsidRPr="00CF4C5F" w:rsidRDefault="00F717BB"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3B" w:rsidRDefault="00ED4F3B" w:rsidP="00A768F8">
      <w:r>
        <w:separator/>
      </w:r>
    </w:p>
  </w:footnote>
  <w:footnote w:type="continuationSeparator" w:id="0">
    <w:p w:rsidR="00ED4F3B" w:rsidRDefault="00ED4F3B"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pPr>
      <w:pStyle w:val="Encabezado"/>
      <w:jc w:val="right"/>
    </w:pPr>
  </w:p>
  <w:p w:rsidR="00F717BB" w:rsidRDefault="00F717BB" w:rsidP="007A23B4">
    <w:pPr>
      <w:pStyle w:val="Encabezado"/>
      <w:ind w:left="2832"/>
      <w:jc w:val="right"/>
    </w:pPr>
    <w:r>
      <w:t xml:space="preserve"> </w:t>
    </w:r>
  </w:p>
  <w:tbl>
    <w:tblPr>
      <w:tblW w:w="9075" w:type="dxa"/>
      <w:tblLook w:val="04A0" w:firstRow="1" w:lastRow="0" w:firstColumn="1" w:lastColumn="0" w:noHBand="0" w:noVBand="1"/>
    </w:tblPr>
    <w:tblGrid>
      <w:gridCol w:w="2767"/>
      <w:gridCol w:w="3961"/>
      <w:gridCol w:w="2347"/>
    </w:tblGrid>
    <w:tr w:rsidR="00F717BB" w:rsidRPr="00FE54C8" w:rsidTr="00761EAB">
      <w:trPr>
        <w:trHeight w:val="1165"/>
      </w:trPr>
      <w:tc>
        <w:tcPr>
          <w:tcW w:w="2767" w:type="dxa"/>
        </w:tcPr>
        <w:p w:rsidR="00F717BB" w:rsidRDefault="00F717BB" w:rsidP="004464C2">
          <w:pPr>
            <w:pStyle w:val="Encabezado"/>
          </w:pPr>
        </w:p>
      </w:tc>
      <w:tc>
        <w:tcPr>
          <w:tcW w:w="3961" w:type="dxa"/>
        </w:tcPr>
        <w:p w:rsidR="00F717BB" w:rsidRDefault="00F717BB"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14:anchorId="6979C85D" wp14:editId="00087F1E">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Pr="00E438F7" w:rsidRDefault="00F717BB"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F717BB" w:rsidRPr="00E438F7" w:rsidRDefault="00F717BB"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F717BB" w:rsidRPr="00E438F7" w:rsidRDefault="00F717BB"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F717BB" w:rsidRDefault="00F717BB"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F717BB" w:rsidRPr="008818CB" w:rsidRDefault="00F717BB"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347" w:type="dxa"/>
        </w:tcPr>
        <w:p w:rsidR="00F717BB" w:rsidRPr="00542CC6" w:rsidRDefault="00F717BB" w:rsidP="004464C2">
          <w:pPr>
            <w:pStyle w:val="Encabezado"/>
            <w:rPr>
              <w:lang w:val="en-US"/>
            </w:rPr>
          </w:pPr>
        </w:p>
      </w:tc>
    </w:tr>
  </w:tbl>
  <w:p w:rsidR="00F717BB" w:rsidRDefault="00F717BB" w:rsidP="00494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2049">
      <o:colormru v:ext="edit" colors="#26fa30,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86AF2"/>
    <w:rsid w:val="00096E84"/>
    <w:rsid w:val="0009772C"/>
    <w:rsid w:val="000A057E"/>
    <w:rsid w:val="000A571B"/>
    <w:rsid w:val="000A7EF0"/>
    <w:rsid w:val="000B6CAA"/>
    <w:rsid w:val="000C1693"/>
    <w:rsid w:val="000C2D57"/>
    <w:rsid w:val="000E1856"/>
    <w:rsid w:val="000E4C8F"/>
    <w:rsid w:val="000E7058"/>
    <w:rsid w:val="000E7E08"/>
    <w:rsid w:val="000F2E65"/>
    <w:rsid w:val="0011666F"/>
    <w:rsid w:val="0011683E"/>
    <w:rsid w:val="00150D01"/>
    <w:rsid w:val="001539CF"/>
    <w:rsid w:val="00156A12"/>
    <w:rsid w:val="00157867"/>
    <w:rsid w:val="00164325"/>
    <w:rsid w:val="00174461"/>
    <w:rsid w:val="00175AAF"/>
    <w:rsid w:val="00175CFC"/>
    <w:rsid w:val="00191577"/>
    <w:rsid w:val="00193011"/>
    <w:rsid w:val="0019527C"/>
    <w:rsid w:val="001960DF"/>
    <w:rsid w:val="001A2A39"/>
    <w:rsid w:val="001B04EE"/>
    <w:rsid w:val="001B32A7"/>
    <w:rsid w:val="001B3A4C"/>
    <w:rsid w:val="001C41F3"/>
    <w:rsid w:val="001D467E"/>
    <w:rsid w:val="001D6C7C"/>
    <w:rsid w:val="001E2C14"/>
    <w:rsid w:val="001F176D"/>
    <w:rsid w:val="0020041F"/>
    <w:rsid w:val="002033B6"/>
    <w:rsid w:val="00230761"/>
    <w:rsid w:val="002573F6"/>
    <w:rsid w:val="00260E4E"/>
    <w:rsid w:val="002610E6"/>
    <w:rsid w:val="00261566"/>
    <w:rsid w:val="0027448E"/>
    <w:rsid w:val="0028534E"/>
    <w:rsid w:val="0028580C"/>
    <w:rsid w:val="00286AA7"/>
    <w:rsid w:val="00297172"/>
    <w:rsid w:val="002A04DC"/>
    <w:rsid w:val="002A527A"/>
    <w:rsid w:val="002B6C06"/>
    <w:rsid w:val="002C1F2C"/>
    <w:rsid w:val="002E170C"/>
    <w:rsid w:val="00305C87"/>
    <w:rsid w:val="00330B42"/>
    <w:rsid w:val="00332228"/>
    <w:rsid w:val="003429DC"/>
    <w:rsid w:val="00353BD6"/>
    <w:rsid w:val="0035604A"/>
    <w:rsid w:val="003805C3"/>
    <w:rsid w:val="00380C26"/>
    <w:rsid w:val="00381418"/>
    <w:rsid w:val="00390986"/>
    <w:rsid w:val="003A1546"/>
    <w:rsid w:val="003B677E"/>
    <w:rsid w:val="003B682C"/>
    <w:rsid w:val="003B7036"/>
    <w:rsid w:val="003C599B"/>
    <w:rsid w:val="003E1B86"/>
    <w:rsid w:val="00414A9D"/>
    <w:rsid w:val="00420097"/>
    <w:rsid w:val="0042491F"/>
    <w:rsid w:val="00426E8E"/>
    <w:rsid w:val="0042761C"/>
    <w:rsid w:val="00436442"/>
    <w:rsid w:val="004453D8"/>
    <w:rsid w:val="00445C7F"/>
    <w:rsid w:val="004464C2"/>
    <w:rsid w:val="0046068C"/>
    <w:rsid w:val="00476C1F"/>
    <w:rsid w:val="00481C06"/>
    <w:rsid w:val="00485151"/>
    <w:rsid w:val="0048685C"/>
    <w:rsid w:val="00490A54"/>
    <w:rsid w:val="00490CAD"/>
    <w:rsid w:val="0049436F"/>
    <w:rsid w:val="00497786"/>
    <w:rsid w:val="00497CCC"/>
    <w:rsid w:val="004A3567"/>
    <w:rsid w:val="004D69ED"/>
    <w:rsid w:val="004E39EB"/>
    <w:rsid w:val="004F547E"/>
    <w:rsid w:val="00511C88"/>
    <w:rsid w:val="005128CA"/>
    <w:rsid w:val="005155E4"/>
    <w:rsid w:val="00516A51"/>
    <w:rsid w:val="005204AF"/>
    <w:rsid w:val="00525A86"/>
    <w:rsid w:val="005270E3"/>
    <w:rsid w:val="00531BC4"/>
    <w:rsid w:val="00542CC6"/>
    <w:rsid w:val="005635B0"/>
    <w:rsid w:val="00584C3F"/>
    <w:rsid w:val="00593C51"/>
    <w:rsid w:val="005A19B0"/>
    <w:rsid w:val="005A6E0B"/>
    <w:rsid w:val="005B24C0"/>
    <w:rsid w:val="005C3DB2"/>
    <w:rsid w:val="005C57CE"/>
    <w:rsid w:val="005C67C2"/>
    <w:rsid w:val="005F4FE8"/>
    <w:rsid w:val="00607A37"/>
    <w:rsid w:val="00614811"/>
    <w:rsid w:val="006332A0"/>
    <w:rsid w:val="00653A2F"/>
    <w:rsid w:val="00655B49"/>
    <w:rsid w:val="006571CE"/>
    <w:rsid w:val="00661E11"/>
    <w:rsid w:val="00673887"/>
    <w:rsid w:val="00675AB2"/>
    <w:rsid w:val="00683EE5"/>
    <w:rsid w:val="006A6497"/>
    <w:rsid w:val="006B6E41"/>
    <w:rsid w:val="006E53FD"/>
    <w:rsid w:val="006F22F1"/>
    <w:rsid w:val="00705A97"/>
    <w:rsid w:val="00716B7D"/>
    <w:rsid w:val="00744B7D"/>
    <w:rsid w:val="00761EAB"/>
    <w:rsid w:val="00762A9C"/>
    <w:rsid w:val="00770F6D"/>
    <w:rsid w:val="0077188C"/>
    <w:rsid w:val="007769F1"/>
    <w:rsid w:val="007827DC"/>
    <w:rsid w:val="00785507"/>
    <w:rsid w:val="007976AE"/>
    <w:rsid w:val="007A23B4"/>
    <w:rsid w:val="007A3E3E"/>
    <w:rsid w:val="007E2243"/>
    <w:rsid w:val="007F01E9"/>
    <w:rsid w:val="007F283E"/>
    <w:rsid w:val="008169CC"/>
    <w:rsid w:val="00857A17"/>
    <w:rsid w:val="00872C06"/>
    <w:rsid w:val="008818CB"/>
    <w:rsid w:val="008851B8"/>
    <w:rsid w:val="008A7858"/>
    <w:rsid w:val="008B69FB"/>
    <w:rsid w:val="008E0E3C"/>
    <w:rsid w:val="008E3439"/>
    <w:rsid w:val="008E5C07"/>
    <w:rsid w:val="008F6172"/>
    <w:rsid w:val="00902E61"/>
    <w:rsid w:val="00910160"/>
    <w:rsid w:val="00914846"/>
    <w:rsid w:val="00927A61"/>
    <w:rsid w:val="00930F31"/>
    <w:rsid w:val="00934738"/>
    <w:rsid w:val="00945F67"/>
    <w:rsid w:val="00953F4D"/>
    <w:rsid w:val="00980BF3"/>
    <w:rsid w:val="009818E5"/>
    <w:rsid w:val="009945B4"/>
    <w:rsid w:val="009B68BF"/>
    <w:rsid w:val="009D7AD0"/>
    <w:rsid w:val="009F0C0E"/>
    <w:rsid w:val="009F7691"/>
    <w:rsid w:val="00A01F5B"/>
    <w:rsid w:val="00A12171"/>
    <w:rsid w:val="00A2004D"/>
    <w:rsid w:val="00A2502A"/>
    <w:rsid w:val="00A303B0"/>
    <w:rsid w:val="00A34654"/>
    <w:rsid w:val="00A6490D"/>
    <w:rsid w:val="00A73CFD"/>
    <w:rsid w:val="00A74AAD"/>
    <w:rsid w:val="00A768F8"/>
    <w:rsid w:val="00A807C6"/>
    <w:rsid w:val="00A9026D"/>
    <w:rsid w:val="00A955A5"/>
    <w:rsid w:val="00A967AB"/>
    <w:rsid w:val="00AC02F3"/>
    <w:rsid w:val="00AC18AD"/>
    <w:rsid w:val="00AC489A"/>
    <w:rsid w:val="00AD2F50"/>
    <w:rsid w:val="00AF4BF0"/>
    <w:rsid w:val="00B06961"/>
    <w:rsid w:val="00B33BAF"/>
    <w:rsid w:val="00B349D8"/>
    <w:rsid w:val="00B64BD9"/>
    <w:rsid w:val="00B67670"/>
    <w:rsid w:val="00B71987"/>
    <w:rsid w:val="00B77F68"/>
    <w:rsid w:val="00B81CD4"/>
    <w:rsid w:val="00B82993"/>
    <w:rsid w:val="00B868EB"/>
    <w:rsid w:val="00B910B7"/>
    <w:rsid w:val="00B97584"/>
    <w:rsid w:val="00BC4BA0"/>
    <w:rsid w:val="00BE2FFC"/>
    <w:rsid w:val="00BF3AD2"/>
    <w:rsid w:val="00BF77F3"/>
    <w:rsid w:val="00C00563"/>
    <w:rsid w:val="00C05EC1"/>
    <w:rsid w:val="00C151E1"/>
    <w:rsid w:val="00C17615"/>
    <w:rsid w:val="00C359F8"/>
    <w:rsid w:val="00C427E5"/>
    <w:rsid w:val="00C47195"/>
    <w:rsid w:val="00C548C7"/>
    <w:rsid w:val="00C72FDC"/>
    <w:rsid w:val="00C74B15"/>
    <w:rsid w:val="00C802E3"/>
    <w:rsid w:val="00C86211"/>
    <w:rsid w:val="00C9235E"/>
    <w:rsid w:val="00C94537"/>
    <w:rsid w:val="00C94834"/>
    <w:rsid w:val="00C979C5"/>
    <w:rsid w:val="00CA235D"/>
    <w:rsid w:val="00CA3197"/>
    <w:rsid w:val="00CB053C"/>
    <w:rsid w:val="00CB51EB"/>
    <w:rsid w:val="00CC1733"/>
    <w:rsid w:val="00CC37BB"/>
    <w:rsid w:val="00CD2B73"/>
    <w:rsid w:val="00CD63F1"/>
    <w:rsid w:val="00CE07EE"/>
    <w:rsid w:val="00CE2836"/>
    <w:rsid w:val="00CF4C5F"/>
    <w:rsid w:val="00D2321D"/>
    <w:rsid w:val="00D2402F"/>
    <w:rsid w:val="00D26EE7"/>
    <w:rsid w:val="00D32A43"/>
    <w:rsid w:val="00D36135"/>
    <w:rsid w:val="00D45F1B"/>
    <w:rsid w:val="00D461EA"/>
    <w:rsid w:val="00D46F20"/>
    <w:rsid w:val="00D5473A"/>
    <w:rsid w:val="00D554C9"/>
    <w:rsid w:val="00D60783"/>
    <w:rsid w:val="00D6138E"/>
    <w:rsid w:val="00D71F31"/>
    <w:rsid w:val="00D72492"/>
    <w:rsid w:val="00D84A68"/>
    <w:rsid w:val="00D97318"/>
    <w:rsid w:val="00DA6BC0"/>
    <w:rsid w:val="00DB2ED7"/>
    <w:rsid w:val="00DB5B16"/>
    <w:rsid w:val="00DC5325"/>
    <w:rsid w:val="00DD4E73"/>
    <w:rsid w:val="00DE47F1"/>
    <w:rsid w:val="00E0430B"/>
    <w:rsid w:val="00E064BB"/>
    <w:rsid w:val="00E06C9F"/>
    <w:rsid w:val="00E231E0"/>
    <w:rsid w:val="00E3117B"/>
    <w:rsid w:val="00E32C38"/>
    <w:rsid w:val="00E338C7"/>
    <w:rsid w:val="00E33E73"/>
    <w:rsid w:val="00E60933"/>
    <w:rsid w:val="00E70013"/>
    <w:rsid w:val="00E8159F"/>
    <w:rsid w:val="00E95249"/>
    <w:rsid w:val="00E95936"/>
    <w:rsid w:val="00EB1A6B"/>
    <w:rsid w:val="00EC30F6"/>
    <w:rsid w:val="00ED1901"/>
    <w:rsid w:val="00ED4F3B"/>
    <w:rsid w:val="00EE0F48"/>
    <w:rsid w:val="00EF0AEE"/>
    <w:rsid w:val="00EF3639"/>
    <w:rsid w:val="00EF5FB7"/>
    <w:rsid w:val="00F00110"/>
    <w:rsid w:val="00F063A9"/>
    <w:rsid w:val="00F077CA"/>
    <w:rsid w:val="00F30D8B"/>
    <w:rsid w:val="00F717BB"/>
    <w:rsid w:val="00F76551"/>
    <w:rsid w:val="00F925D1"/>
    <w:rsid w:val="00FA20BC"/>
    <w:rsid w:val="00FB24C6"/>
    <w:rsid w:val="00FB626B"/>
    <w:rsid w:val="00FE10D8"/>
    <w:rsid w:val="00FE5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fa30,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68">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13070218">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8334">
      <w:bodyDiv w:val="1"/>
      <w:marLeft w:val="0"/>
      <w:marRight w:val="0"/>
      <w:marTop w:val="0"/>
      <w:marBottom w:val="0"/>
      <w:divBdr>
        <w:top w:val="none" w:sz="0" w:space="0" w:color="auto"/>
        <w:left w:val="none" w:sz="0" w:space="0" w:color="auto"/>
        <w:bottom w:val="none" w:sz="0" w:space="0" w:color="auto"/>
        <w:right w:val="none" w:sz="0" w:space="0" w:color="auto"/>
      </w:divBdr>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4455">
      <w:bodyDiv w:val="1"/>
      <w:marLeft w:val="0"/>
      <w:marRight w:val="0"/>
      <w:marTop w:val="0"/>
      <w:marBottom w:val="0"/>
      <w:divBdr>
        <w:top w:val="none" w:sz="0" w:space="0" w:color="auto"/>
        <w:left w:val="none" w:sz="0" w:space="0" w:color="auto"/>
        <w:bottom w:val="none" w:sz="0" w:space="0" w:color="auto"/>
        <w:right w:val="none" w:sz="0" w:space="0" w:color="auto"/>
      </w:divBdr>
    </w:div>
    <w:div w:id="1592858659">
      <w:bodyDiv w:val="1"/>
      <w:marLeft w:val="0"/>
      <w:marRight w:val="0"/>
      <w:marTop w:val="0"/>
      <w:marBottom w:val="0"/>
      <w:divBdr>
        <w:top w:val="none" w:sz="0" w:space="0" w:color="auto"/>
        <w:left w:val="none" w:sz="0" w:space="0" w:color="auto"/>
        <w:bottom w:val="none" w:sz="0" w:space="0" w:color="auto"/>
        <w:right w:val="none" w:sz="0" w:space="0" w:color="auto"/>
      </w:divBdr>
    </w:div>
    <w:div w:id="1880127358">
      <w:bodyDiv w:val="1"/>
      <w:marLeft w:val="0"/>
      <w:marRight w:val="0"/>
      <w:marTop w:val="0"/>
      <w:marBottom w:val="0"/>
      <w:divBdr>
        <w:top w:val="none" w:sz="0" w:space="0" w:color="auto"/>
        <w:left w:val="none" w:sz="0" w:space="0" w:color="auto"/>
        <w:bottom w:val="none" w:sz="0" w:space="0" w:color="auto"/>
        <w:right w:val="none" w:sz="0" w:space="0" w:color="auto"/>
      </w:divBdr>
    </w:div>
    <w:div w:id="1985307541">
      <w:bodyDiv w:val="1"/>
      <w:marLeft w:val="0"/>
      <w:marRight w:val="0"/>
      <w:marTop w:val="0"/>
      <w:marBottom w:val="0"/>
      <w:divBdr>
        <w:top w:val="none" w:sz="0" w:space="0" w:color="auto"/>
        <w:left w:val="none" w:sz="0" w:space="0" w:color="auto"/>
        <w:bottom w:val="none" w:sz="0" w:space="0" w:color="auto"/>
        <w:right w:val="none" w:sz="0" w:space="0" w:color="auto"/>
      </w:divBdr>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128F-FEC1-48DD-BA4F-46EBF091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Template>
  <TotalTime>3823</TotalTime>
  <Pages>2</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24</cp:revision>
  <cp:lastPrinted>2019-09-27T01:35:00Z</cp:lastPrinted>
  <dcterms:created xsi:type="dcterms:W3CDTF">2018-09-07T16:02:00Z</dcterms:created>
  <dcterms:modified xsi:type="dcterms:W3CDTF">2019-09-28T00:30:00Z</dcterms:modified>
</cp:coreProperties>
</file>